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87F" w:rsidRPr="00D16DE2" w:rsidRDefault="00595D7D" w:rsidP="00D16DE2">
      <w:pPr>
        <w:tabs>
          <w:tab w:val="left" w:pos="360"/>
          <w:tab w:val="num" w:pos="720"/>
        </w:tabs>
        <w:ind w:hanging="360"/>
        <w:jc w:val="center"/>
        <w:rPr>
          <w:b/>
          <w:lang w:val="uk-UA"/>
        </w:rPr>
      </w:pPr>
      <w:r w:rsidRPr="00D16DE2">
        <w:rPr>
          <w:b/>
          <w:lang w:val="uk-UA"/>
        </w:rPr>
        <w:t>ПЕРЕЛІК ПИТАНЬ ВСТУПНОГО ІСПИТУ</w:t>
      </w:r>
    </w:p>
    <w:p w:rsidR="00D16DE2" w:rsidRPr="00D16DE2" w:rsidRDefault="00D16DE2" w:rsidP="00D16DE2">
      <w:pPr>
        <w:shd w:val="clear" w:color="auto" w:fill="FFFFFF"/>
        <w:adjustRightInd w:val="0"/>
        <w:ind w:firstLine="567"/>
        <w:jc w:val="center"/>
        <w:rPr>
          <w:b/>
          <w:bCs/>
          <w:color w:val="000000"/>
        </w:rPr>
      </w:pPr>
      <w:r w:rsidRPr="00D16DE2">
        <w:rPr>
          <w:b/>
          <w:bCs/>
          <w:color w:val="000000"/>
        </w:rPr>
        <w:t>ЗІ СПЕЦІАЛЬНОСТІ</w:t>
      </w:r>
      <w:r w:rsidRPr="00D16DE2">
        <w:rPr>
          <w:b/>
          <w:bCs/>
          <w:color w:val="000000"/>
          <w:lang w:val="uk-UA"/>
        </w:rPr>
        <w:t xml:space="preserve"> ПСИХО</w:t>
      </w:r>
      <w:r w:rsidRPr="00D16DE2">
        <w:rPr>
          <w:b/>
          <w:bCs/>
          <w:color w:val="000000"/>
        </w:rPr>
        <w:t>ЛОГІЯ</w:t>
      </w:r>
    </w:p>
    <w:p w:rsidR="00D16DE2" w:rsidRPr="00D16DE2" w:rsidRDefault="00D16DE2" w:rsidP="00D16DE2">
      <w:pPr>
        <w:shd w:val="clear" w:color="auto" w:fill="FFFFFF"/>
        <w:adjustRightInd w:val="0"/>
        <w:ind w:firstLine="567"/>
        <w:jc w:val="center"/>
        <w:rPr>
          <w:b/>
          <w:bCs/>
          <w:color w:val="000000"/>
        </w:rPr>
      </w:pPr>
      <w:r w:rsidRPr="00D16DE2">
        <w:rPr>
          <w:b/>
          <w:bCs/>
          <w:color w:val="000000"/>
        </w:rPr>
        <w:t>(</w:t>
      </w:r>
      <w:proofErr w:type="spellStart"/>
      <w:r w:rsidRPr="00D16DE2">
        <w:rPr>
          <w:b/>
          <w:bCs/>
          <w:color w:val="000000"/>
        </w:rPr>
        <w:t>освітньо-наукова</w:t>
      </w:r>
      <w:proofErr w:type="spellEnd"/>
      <w:r w:rsidRPr="00D16DE2">
        <w:rPr>
          <w:b/>
          <w:bCs/>
          <w:color w:val="000000"/>
        </w:rPr>
        <w:t xml:space="preserve"> </w:t>
      </w:r>
      <w:proofErr w:type="spellStart"/>
      <w:r w:rsidRPr="00D16DE2">
        <w:rPr>
          <w:b/>
          <w:bCs/>
          <w:color w:val="000000"/>
        </w:rPr>
        <w:t>програма</w:t>
      </w:r>
      <w:proofErr w:type="spellEnd"/>
      <w:r w:rsidRPr="00D16DE2">
        <w:rPr>
          <w:b/>
          <w:bCs/>
          <w:color w:val="000000"/>
        </w:rPr>
        <w:t xml:space="preserve"> «</w:t>
      </w:r>
      <w:proofErr w:type="spellStart"/>
      <w:r w:rsidRPr="00D16DE2">
        <w:rPr>
          <w:b/>
          <w:bCs/>
          <w:color w:val="000000"/>
        </w:rPr>
        <w:t>Психологія</w:t>
      </w:r>
      <w:proofErr w:type="spellEnd"/>
      <w:r w:rsidRPr="00D16DE2">
        <w:rPr>
          <w:b/>
          <w:bCs/>
          <w:color w:val="000000"/>
        </w:rPr>
        <w:t xml:space="preserve"> </w:t>
      </w:r>
      <w:proofErr w:type="spellStart"/>
      <w:r w:rsidRPr="00D16DE2">
        <w:rPr>
          <w:b/>
          <w:bCs/>
          <w:color w:val="000000"/>
        </w:rPr>
        <w:t>особистості</w:t>
      </w:r>
      <w:proofErr w:type="spellEnd"/>
      <w:r w:rsidRPr="00D16DE2">
        <w:rPr>
          <w:b/>
          <w:bCs/>
          <w:color w:val="000000"/>
        </w:rPr>
        <w:t>: генеза,</w:t>
      </w:r>
    </w:p>
    <w:p w:rsidR="00D16DE2" w:rsidRPr="00D16DE2" w:rsidRDefault="00D16DE2" w:rsidP="00D16DE2">
      <w:pPr>
        <w:shd w:val="clear" w:color="auto" w:fill="FFFFFF"/>
        <w:adjustRightInd w:val="0"/>
        <w:ind w:firstLine="567"/>
        <w:jc w:val="center"/>
        <w:rPr>
          <w:b/>
          <w:bCs/>
          <w:color w:val="000000"/>
        </w:rPr>
      </w:pPr>
      <w:proofErr w:type="spellStart"/>
      <w:r w:rsidRPr="00D16DE2">
        <w:rPr>
          <w:b/>
          <w:bCs/>
          <w:color w:val="000000"/>
        </w:rPr>
        <w:t>здоров’я</w:t>
      </w:r>
      <w:proofErr w:type="spellEnd"/>
      <w:r w:rsidRPr="00D16DE2">
        <w:rPr>
          <w:b/>
          <w:bCs/>
          <w:color w:val="000000"/>
        </w:rPr>
        <w:t xml:space="preserve">, </w:t>
      </w:r>
      <w:proofErr w:type="spellStart"/>
      <w:r w:rsidRPr="00D16DE2">
        <w:rPr>
          <w:b/>
          <w:bCs/>
          <w:color w:val="000000"/>
        </w:rPr>
        <w:t>безпека</w:t>
      </w:r>
      <w:proofErr w:type="spellEnd"/>
      <w:r w:rsidRPr="00D16DE2">
        <w:rPr>
          <w:b/>
          <w:bCs/>
          <w:color w:val="000000"/>
        </w:rPr>
        <w:t>»)</w:t>
      </w:r>
    </w:p>
    <w:p w:rsidR="0040387F" w:rsidRPr="00B73CC7" w:rsidRDefault="0040387F" w:rsidP="0040387F">
      <w:pPr>
        <w:tabs>
          <w:tab w:val="left" w:pos="360"/>
        </w:tabs>
        <w:ind w:left="720"/>
        <w:rPr>
          <w:lang w:val="uk-UA"/>
        </w:rPr>
      </w:pPr>
      <w:bookmarkStart w:id="0" w:name="_GoBack"/>
      <w:bookmarkEnd w:id="0"/>
    </w:p>
    <w:p w:rsidR="0040387F" w:rsidRPr="00B73CC7" w:rsidRDefault="0040387F" w:rsidP="0040387F">
      <w:pPr>
        <w:numPr>
          <w:ilvl w:val="0"/>
          <w:numId w:val="1"/>
        </w:numPr>
        <w:tabs>
          <w:tab w:val="left" w:pos="360"/>
        </w:tabs>
        <w:rPr>
          <w:lang w:val="uk-UA"/>
        </w:rPr>
      </w:pPr>
      <w:r w:rsidRPr="00B73CC7">
        <w:rPr>
          <w:lang w:val="uk-UA"/>
        </w:rPr>
        <w:t>Предмет та завдання психології. Галузі психології. Зв’язок психології з іншими науками.</w:t>
      </w:r>
    </w:p>
    <w:p w:rsidR="0040387F" w:rsidRPr="00B73CC7" w:rsidRDefault="0040387F" w:rsidP="0040387F">
      <w:pPr>
        <w:numPr>
          <w:ilvl w:val="0"/>
          <w:numId w:val="1"/>
        </w:numPr>
        <w:tabs>
          <w:tab w:val="left" w:pos="360"/>
        </w:tabs>
        <w:rPr>
          <w:lang w:val="uk-UA"/>
        </w:rPr>
      </w:pPr>
      <w:r w:rsidRPr="00B73CC7">
        <w:rPr>
          <w:lang w:val="uk-UA"/>
        </w:rPr>
        <w:t xml:space="preserve">Психіка  як предмет психологічної науки та функціонування психічних механізмів. </w:t>
      </w:r>
      <w:proofErr w:type="spellStart"/>
      <w:r w:rsidRPr="00B73CC7">
        <w:rPr>
          <w:lang w:val="uk-UA"/>
        </w:rPr>
        <w:t>Відображувальна</w:t>
      </w:r>
      <w:proofErr w:type="spellEnd"/>
      <w:r w:rsidRPr="00B73CC7">
        <w:rPr>
          <w:lang w:val="uk-UA"/>
        </w:rPr>
        <w:t xml:space="preserve">, інструментальна та регулятивна функції психіки. </w:t>
      </w:r>
    </w:p>
    <w:p w:rsidR="0040387F" w:rsidRPr="00B73CC7" w:rsidRDefault="0040387F" w:rsidP="0040387F">
      <w:pPr>
        <w:numPr>
          <w:ilvl w:val="0"/>
          <w:numId w:val="1"/>
        </w:numPr>
        <w:tabs>
          <w:tab w:val="left" w:pos="360"/>
        </w:tabs>
        <w:rPr>
          <w:lang w:val="uk-UA"/>
        </w:rPr>
      </w:pPr>
      <w:r w:rsidRPr="00B73CC7">
        <w:rPr>
          <w:lang w:val="uk-UA"/>
        </w:rPr>
        <w:t>Категорія свідомості в психології. Особистість та свідомість. Стани свідомості.</w:t>
      </w:r>
    </w:p>
    <w:p w:rsidR="0040387F" w:rsidRPr="00B73CC7" w:rsidRDefault="0040387F" w:rsidP="0040387F">
      <w:pPr>
        <w:numPr>
          <w:ilvl w:val="0"/>
          <w:numId w:val="1"/>
        </w:numPr>
        <w:rPr>
          <w:lang w:val="uk-UA"/>
        </w:rPr>
      </w:pPr>
      <w:r w:rsidRPr="00B73CC7">
        <w:rPr>
          <w:lang w:val="uk-UA"/>
        </w:rPr>
        <w:t>Психологічна теорія діяльності.  Види діяльності. Цілі та мотиви діяльності. Структура діяльності.</w:t>
      </w:r>
    </w:p>
    <w:p w:rsidR="0040387F" w:rsidRPr="00B73CC7" w:rsidRDefault="0040387F" w:rsidP="0040387F">
      <w:pPr>
        <w:numPr>
          <w:ilvl w:val="0"/>
          <w:numId w:val="1"/>
        </w:numPr>
        <w:tabs>
          <w:tab w:val="left" w:pos="360"/>
        </w:tabs>
        <w:rPr>
          <w:lang w:val="uk-UA"/>
        </w:rPr>
      </w:pPr>
      <w:r w:rsidRPr="00B73CC7">
        <w:rPr>
          <w:lang w:val="uk-UA"/>
        </w:rPr>
        <w:t>Становлення наукової психології. Основні напрями розвитку і парадигми наукової психології. Психологічні школи та центри в Україні.</w:t>
      </w:r>
    </w:p>
    <w:p w:rsidR="0040387F" w:rsidRPr="00B73CC7" w:rsidRDefault="0040387F" w:rsidP="0040387F">
      <w:pPr>
        <w:numPr>
          <w:ilvl w:val="0"/>
          <w:numId w:val="1"/>
        </w:numPr>
        <w:rPr>
          <w:lang w:val="uk-UA"/>
        </w:rPr>
      </w:pPr>
      <w:r w:rsidRPr="00B73CC7">
        <w:rPr>
          <w:lang w:val="uk-UA"/>
        </w:rPr>
        <w:t xml:space="preserve">Еволюція психіки.  Розвиток психіки в філогенезі. Предмет і завдання порівняльної психології. </w:t>
      </w:r>
    </w:p>
    <w:p w:rsidR="0040387F" w:rsidRPr="00B73CC7" w:rsidRDefault="0040387F" w:rsidP="0040387F">
      <w:pPr>
        <w:numPr>
          <w:ilvl w:val="0"/>
          <w:numId w:val="1"/>
        </w:numPr>
        <w:rPr>
          <w:lang w:val="uk-UA"/>
        </w:rPr>
      </w:pPr>
      <w:r w:rsidRPr="00B73CC7">
        <w:rPr>
          <w:lang w:val="uk-UA"/>
        </w:rPr>
        <w:t>Категорія особистості в психології. Основні підходи до розуміння особистості в психології.</w:t>
      </w:r>
    </w:p>
    <w:p w:rsidR="0040387F" w:rsidRPr="00B73CC7" w:rsidRDefault="0040387F" w:rsidP="0040387F">
      <w:pPr>
        <w:numPr>
          <w:ilvl w:val="0"/>
          <w:numId w:val="1"/>
        </w:numPr>
        <w:rPr>
          <w:lang w:val="uk-UA"/>
        </w:rPr>
      </w:pPr>
      <w:r w:rsidRPr="00B73CC7">
        <w:rPr>
          <w:lang w:val="uk-UA"/>
        </w:rPr>
        <w:t>Індивідуальні відмінності особистості. Здібності, темперамент, характер, воля.</w:t>
      </w:r>
    </w:p>
    <w:p w:rsidR="0040387F" w:rsidRPr="00B73CC7" w:rsidRDefault="0040387F" w:rsidP="0040387F">
      <w:pPr>
        <w:numPr>
          <w:ilvl w:val="0"/>
          <w:numId w:val="1"/>
        </w:numPr>
        <w:rPr>
          <w:lang w:val="uk-UA"/>
        </w:rPr>
      </w:pPr>
      <w:r w:rsidRPr="00B73CC7">
        <w:rPr>
          <w:lang w:val="uk-UA"/>
        </w:rPr>
        <w:t xml:space="preserve"> Відчуття як основа пізнавальної функції психіки. Види відчуттів і критерії їх класифікації. Фізіологічна основа відчуття.</w:t>
      </w:r>
    </w:p>
    <w:p w:rsidR="0040387F" w:rsidRPr="00B73CC7" w:rsidRDefault="0040387F" w:rsidP="0040387F">
      <w:pPr>
        <w:numPr>
          <w:ilvl w:val="0"/>
          <w:numId w:val="1"/>
        </w:numPr>
        <w:rPr>
          <w:lang w:val="uk-UA"/>
        </w:rPr>
      </w:pPr>
      <w:r w:rsidRPr="00B73CC7">
        <w:rPr>
          <w:lang w:val="uk-UA"/>
        </w:rPr>
        <w:t>Сприймання. Види, властивості і механізми сприймання. Суб’єктивність сприймання. Апперцепція.</w:t>
      </w:r>
    </w:p>
    <w:p w:rsidR="0040387F" w:rsidRPr="00B73CC7" w:rsidRDefault="0040387F" w:rsidP="0040387F">
      <w:pPr>
        <w:numPr>
          <w:ilvl w:val="0"/>
          <w:numId w:val="1"/>
        </w:numPr>
        <w:rPr>
          <w:lang w:val="uk-UA"/>
        </w:rPr>
      </w:pPr>
      <w:r w:rsidRPr="00B73CC7">
        <w:rPr>
          <w:lang w:val="uk-UA"/>
        </w:rPr>
        <w:t>Увага і її місце в системі психічних процесів. Нейрофізіологічні механізми уваги. Види уваги.  Когнітивні моделі уваги.</w:t>
      </w:r>
    </w:p>
    <w:p w:rsidR="0040387F" w:rsidRPr="00B73CC7" w:rsidRDefault="0040387F" w:rsidP="0040387F">
      <w:pPr>
        <w:numPr>
          <w:ilvl w:val="0"/>
          <w:numId w:val="1"/>
        </w:numPr>
        <w:rPr>
          <w:lang w:val="uk-UA"/>
        </w:rPr>
      </w:pPr>
      <w:r w:rsidRPr="00B73CC7">
        <w:rPr>
          <w:lang w:val="uk-UA"/>
        </w:rPr>
        <w:t xml:space="preserve">Пам’ять. Види пам’яті і основні критерії її класифікації. </w:t>
      </w:r>
      <w:proofErr w:type="spellStart"/>
      <w:r w:rsidRPr="00B73CC7">
        <w:rPr>
          <w:lang w:val="uk-UA"/>
        </w:rPr>
        <w:t>Метапам’ять</w:t>
      </w:r>
      <w:proofErr w:type="spellEnd"/>
      <w:r w:rsidRPr="00B73CC7">
        <w:rPr>
          <w:lang w:val="uk-UA"/>
        </w:rPr>
        <w:t xml:space="preserve">. </w:t>
      </w:r>
      <w:proofErr w:type="spellStart"/>
      <w:r w:rsidRPr="00B73CC7">
        <w:rPr>
          <w:lang w:val="uk-UA"/>
        </w:rPr>
        <w:t>Мнемічні</w:t>
      </w:r>
      <w:proofErr w:type="spellEnd"/>
      <w:r w:rsidRPr="00B73CC7">
        <w:rPr>
          <w:lang w:val="uk-UA"/>
        </w:rPr>
        <w:t xml:space="preserve"> процеси. Когнітивні моделі пам’яті.</w:t>
      </w:r>
    </w:p>
    <w:p w:rsidR="0040387F" w:rsidRPr="00B73CC7" w:rsidRDefault="0040387F" w:rsidP="0040387F">
      <w:pPr>
        <w:numPr>
          <w:ilvl w:val="0"/>
          <w:numId w:val="1"/>
        </w:numPr>
        <w:rPr>
          <w:lang w:val="uk-UA"/>
        </w:rPr>
      </w:pPr>
      <w:r w:rsidRPr="00B73CC7">
        <w:rPr>
          <w:lang w:val="uk-UA"/>
        </w:rPr>
        <w:t>Мислення. Узагальненість і опосередкованість процесу мислення. Функції та операції мислення. Індукція та дедукція.</w:t>
      </w:r>
    </w:p>
    <w:p w:rsidR="0040387F" w:rsidRPr="00B73CC7" w:rsidRDefault="0040387F" w:rsidP="0040387F">
      <w:pPr>
        <w:numPr>
          <w:ilvl w:val="0"/>
          <w:numId w:val="1"/>
        </w:numPr>
        <w:rPr>
          <w:lang w:val="uk-UA"/>
        </w:rPr>
      </w:pPr>
      <w:r w:rsidRPr="00B73CC7">
        <w:rPr>
          <w:lang w:val="uk-UA"/>
        </w:rPr>
        <w:t xml:space="preserve"> Мова і мовлення. Види мовлення. Мова як друга сигнальна система. Зв’язок мови і мислення.</w:t>
      </w:r>
    </w:p>
    <w:p w:rsidR="0040387F" w:rsidRPr="00B73CC7" w:rsidRDefault="0040387F" w:rsidP="0040387F">
      <w:pPr>
        <w:numPr>
          <w:ilvl w:val="0"/>
          <w:numId w:val="1"/>
        </w:numPr>
        <w:rPr>
          <w:lang w:val="uk-UA"/>
        </w:rPr>
      </w:pPr>
      <w:r w:rsidRPr="00B73CC7">
        <w:rPr>
          <w:lang w:val="uk-UA"/>
        </w:rPr>
        <w:t xml:space="preserve"> Мотивація діяльності – основні поняття. Види мотивів і критерії їх класифікації. Внутрішня і зовнішня мотивація. Відчуття потоку.</w:t>
      </w:r>
    </w:p>
    <w:p w:rsidR="0040387F" w:rsidRPr="00B73CC7" w:rsidRDefault="0040387F" w:rsidP="0040387F">
      <w:pPr>
        <w:numPr>
          <w:ilvl w:val="0"/>
          <w:numId w:val="1"/>
        </w:numPr>
        <w:tabs>
          <w:tab w:val="left" w:pos="7796"/>
          <w:tab w:val="left" w:pos="8150"/>
        </w:tabs>
        <w:rPr>
          <w:lang w:val="uk-UA"/>
        </w:rPr>
      </w:pPr>
      <w:r w:rsidRPr="00B73CC7">
        <w:rPr>
          <w:lang w:val="uk-UA"/>
        </w:rPr>
        <w:t xml:space="preserve">Поняття емоції у психології. Емоції і почуття. Психологічні теорії емоцій. </w:t>
      </w:r>
    </w:p>
    <w:p w:rsidR="0040387F" w:rsidRPr="00B73CC7" w:rsidRDefault="0040387F" w:rsidP="0040387F">
      <w:pPr>
        <w:numPr>
          <w:ilvl w:val="0"/>
          <w:numId w:val="1"/>
        </w:numPr>
        <w:tabs>
          <w:tab w:val="left" w:pos="7796"/>
          <w:tab w:val="left" w:pos="8150"/>
        </w:tabs>
        <w:rPr>
          <w:lang w:val="uk-UA"/>
        </w:rPr>
      </w:pPr>
      <w:r w:rsidRPr="00B73CC7">
        <w:rPr>
          <w:lang w:val="uk-UA"/>
        </w:rPr>
        <w:t>Воля, її основні ознаки та функції. Поняття вольової дії, проста і складна вольова дія. Теорії волі.</w:t>
      </w:r>
    </w:p>
    <w:p w:rsidR="0040387F" w:rsidRPr="00B73CC7" w:rsidRDefault="0040387F" w:rsidP="0040387F">
      <w:pPr>
        <w:numPr>
          <w:ilvl w:val="0"/>
          <w:numId w:val="1"/>
        </w:numPr>
        <w:rPr>
          <w:lang w:val="uk-UA"/>
        </w:rPr>
      </w:pPr>
      <w:r w:rsidRPr="00B73CC7">
        <w:rPr>
          <w:lang w:val="uk-UA"/>
        </w:rPr>
        <w:t>Психологічні теорії особистості, їх функції,  структура та  критерії оцінювання.</w:t>
      </w:r>
    </w:p>
    <w:p w:rsidR="0040387F" w:rsidRPr="00B73CC7" w:rsidRDefault="0040387F" w:rsidP="0040387F">
      <w:pPr>
        <w:numPr>
          <w:ilvl w:val="0"/>
          <w:numId w:val="1"/>
        </w:numPr>
        <w:rPr>
          <w:lang w:val="uk-UA"/>
        </w:rPr>
      </w:pPr>
      <w:r w:rsidRPr="00B73CC7">
        <w:rPr>
          <w:lang w:val="uk-UA"/>
        </w:rPr>
        <w:t xml:space="preserve"> </w:t>
      </w:r>
      <w:proofErr w:type="spellStart"/>
      <w:r w:rsidRPr="00B73CC7">
        <w:rPr>
          <w:lang w:val="uk-UA"/>
        </w:rPr>
        <w:t>Психодинамічний</w:t>
      </w:r>
      <w:proofErr w:type="spellEnd"/>
      <w:r w:rsidRPr="00B73CC7">
        <w:rPr>
          <w:lang w:val="uk-UA"/>
        </w:rPr>
        <w:t xml:space="preserve"> підхід до розуміння особистості - основні теорії.</w:t>
      </w:r>
    </w:p>
    <w:p w:rsidR="0040387F" w:rsidRPr="00B73CC7" w:rsidRDefault="0040387F" w:rsidP="0040387F">
      <w:pPr>
        <w:numPr>
          <w:ilvl w:val="0"/>
          <w:numId w:val="1"/>
        </w:numPr>
        <w:rPr>
          <w:lang w:val="uk-UA"/>
        </w:rPr>
      </w:pPr>
      <w:r w:rsidRPr="00B73CC7">
        <w:rPr>
          <w:lang w:val="uk-UA"/>
        </w:rPr>
        <w:t xml:space="preserve"> </w:t>
      </w:r>
      <w:proofErr w:type="spellStart"/>
      <w:r w:rsidRPr="00B73CC7">
        <w:rPr>
          <w:lang w:val="uk-UA"/>
        </w:rPr>
        <w:t>Диспозиціональні</w:t>
      </w:r>
      <w:proofErr w:type="spellEnd"/>
      <w:r w:rsidRPr="00B73CC7">
        <w:rPr>
          <w:lang w:val="uk-UA"/>
        </w:rPr>
        <w:t xml:space="preserve"> теорії особистості. Поняття рис особистості.</w:t>
      </w:r>
    </w:p>
    <w:p w:rsidR="0040387F" w:rsidRPr="00B73CC7" w:rsidRDefault="0040387F" w:rsidP="0040387F">
      <w:pPr>
        <w:numPr>
          <w:ilvl w:val="0"/>
          <w:numId w:val="1"/>
        </w:numPr>
        <w:rPr>
          <w:lang w:val="uk-UA"/>
        </w:rPr>
      </w:pPr>
      <w:r w:rsidRPr="00B73CC7">
        <w:rPr>
          <w:lang w:val="uk-UA"/>
        </w:rPr>
        <w:lastRenderedPageBreak/>
        <w:t>Когнітивний підхід до розуміння особистості – провідні теорії.</w:t>
      </w:r>
    </w:p>
    <w:p w:rsidR="0040387F" w:rsidRPr="00B73CC7" w:rsidRDefault="0040387F" w:rsidP="0040387F">
      <w:pPr>
        <w:numPr>
          <w:ilvl w:val="0"/>
          <w:numId w:val="1"/>
        </w:numPr>
        <w:rPr>
          <w:lang w:val="uk-UA"/>
        </w:rPr>
      </w:pPr>
      <w:r w:rsidRPr="00B73CC7">
        <w:rPr>
          <w:lang w:val="uk-UA"/>
        </w:rPr>
        <w:t>Теорії особистості  гуманістичного напряму в психології.</w:t>
      </w:r>
    </w:p>
    <w:p w:rsidR="0040387F" w:rsidRPr="00B73CC7" w:rsidRDefault="0040387F" w:rsidP="0040387F">
      <w:pPr>
        <w:numPr>
          <w:ilvl w:val="0"/>
          <w:numId w:val="1"/>
        </w:numPr>
        <w:tabs>
          <w:tab w:val="left" w:pos="7796"/>
          <w:tab w:val="left" w:pos="8150"/>
        </w:tabs>
        <w:rPr>
          <w:lang w:val="uk-UA"/>
        </w:rPr>
      </w:pPr>
      <w:r w:rsidRPr="00B73CC7">
        <w:rPr>
          <w:lang w:val="uk-UA"/>
        </w:rPr>
        <w:t>Поняття спілкування у психології. Види спілкування. Структура спілкування.</w:t>
      </w:r>
    </w:p>
    <w:p w:rsidR="0040387F" w:rsidRPr="00B73CC7" w:rsidRDefault="0040387F" w:rsidP="0040387F">
      <w:pPr>
        <w:numPr>
          <w:ilvl w:val="0"/>
          <w:numId w:val="1"/>
        </w:numPr>
        <w:tabs>
          <w:tab w:val="left" w:pos="7796"/>
          <w:tab w:val="left" w:pos="8150"/>
        </w:tabs>
        <w:rPr>
          <w:lang w:val="uk-UA"/>
        </w:rPr>
      </w:pPr>
      <w:r w:rsidRPr="00B73CC7">
        <w:rPr>
          <w:lang w:val="uk-UA"/>
        </w:rPr>
        <w:t>Проблема групи в психології. Види груп та їх загальна характеристика.</w:t>
      </w:r>
    </w:p>
    <w:p w:rsidR="0040387F" w:rsidRPr="00B73CC7" w:rsidRDefault="0040387F" w:rsidP="0040387F">
      <w:pPr>
        <w:numPr>
          <w:ilvl w:val="0"/>
          <w:numId w:val="1"/>
        </w:numPr>
        <w:tabs>
          <w:tab w:val="left" w:pos="7796"/>
          <w:tab w:val="left" w:pos="8150"/>
        </w:tabs>
        <w:rPr>
          <w:lang w:val="uk-UA"/>
        </w:rPr>
      </w:pPr>
      <w:r w:rsidRPr="00B73CC7">
        <w:rPr>
          <w:lang w:val="uk-UA"/>
        </w:rPr>
        <w:t>Великі соціальні групи. Психологічні особливості етнічних груп. Поняття про “національний характер”.</w:t>
      </w:r>
    </w:p>
    <w:p w:rsidR="0040387F" w:rsidRPr="00B73CC7" w:rsidRDefault="0040387F" w:rsidP="0040387F">
      <w:pPr>
        <w:numPr>
          <w:ilvl w:val="0"/>
          <w:numId w:val="1"/>
        </w:numPr>
        <w:tabs>
          <w:tab w:val="left" w:pos="7796"/>
          <w:tab w:val="left" w:pos="8150"/>
        </w:tabs>
        <w:rPr>
          <w:lang w:val="uk-UA"/>
        </w:rPr>
      </w:pPr>
      <w:r w:rsidRPr="00B73CC7">
        <w:rPr>
          <w:lang w:val="uk-UA"/>
        </w:rPr>
        <w:t>Малі соціальні групи. Структура групи. Динамічні процеси в малих групах.</w:t>
      </w:r>
    </w:p>
    <w:p w:rsidR="0040387F" w:rsidRPr="00B73CC7" w:rsidRDefault="0040387F" w:rsidP="0040387F">
      <w:pPr>
        <w:numPr>
          <w:ilvl w:val="0"/>
          <w:numId w:val="1"/>
        </w:numPr>
        <w:tabs>
          <w:tab w:val="left" w:pos="7796"/>
          <w:tab w:val="left" w:pos="8150"/>
        </w:tabs>
        <w:rPr>
          <w:lang w:val="uk-UA"/>
        </w:rPr>
      </w:pPr>
      <w:r w:rsidRPr="00B73CC7">
        <w:rPr>
          <w:lang w:val="uk-UA"/>
        </w:rPr>
        <w:t>Лідерство та керівництво в малих групах. Теорії походження лідерства та керівництва. Стилі лідерства та керівництва.</w:t>
      </w:r>
    </w:p>
    <w:p w:rsidR="0040387F" w:rsidRPr="00B73CC7" w:rsidRDefault="0040387F" w:rsidP="0040387F">
      <w:pPr>
        <w:numPr>
          <w:ilvl w:val="0"/>
          <w:numId w:val="1"/>
        </w:numPr>
        <w:tabs>
          <w:tab w:val="left" w:pos="426"/>
        </w:tabs>
        <w:rPr>
          <w:lang w:val="uk-UA"/>
        </w:rPr>
      </w:pPr>
      <w:r w:rsidRPr="00B73CC7">
        <w:rPr>
          <w:lang w:val="uk-UA"/>
        </w:rPr>
        <w:t>Наукове дослідження в психології  і його види  Основні етапи проведення дослідження.</w:t>
      </w:r>
    </w:p>
    <w:p w:rsidR="0040387F" w:rsidRPr="00B73CC7" w:rsidRDefault="0040387F" w:rsidP="0040387F">
      <w:pPr>
        <w:numPr>
          <w:ilvl w:val="0"/>
          <w:numId w:val="1"/>
        </w:numPr>
        <w:tabs>
          <w:tab w:val="left" w:pos="426"/>
        </w:tabs>
        <w:rPr>
          <w:lang w:val="uk-UA"/>
        </w:rPr>
      </w:pPr>
      <w:r w:rsidRPr="00B73CC7">
        <w:rPr>
          <w:lang w:val="uk-UA"/>
        </w:rPr>
        <w:t>Поняття наукової проблеми в психології. Гіпотеза в науковому дослідженні. Види гіпотез.</w:t>
      </w:r>
    </w:p>
    <w:p w:rsidR="0040387F" w:rsidRPr="00B73CC7" w:rsidRDefault="0040387F" w:rsidP="0040387F">
      <w:pPr>
        <w:numPr>
          <w:ilvl w:val="0"/>
          <w:numId w:val="1"/>
        </w:numPr>
        <w:tabs>
          <w:tab w:val="left" w:pos="426"/>
        </w:tabs>
        <w:rPr>
          <w:lang w:val="uk-UA"/>
        </w:rPr>
      </w:pPr>
      <w:r w:rsidRPr="00B73CC7">
        <w:rPr>
          <w:lang w:val="uk-UA"/>
        </w:rPr>
        <w:t>Вимірювання в психології і поняття вимірювальної шкали. Види психометричних шкал (найменувань, порядку, інтервалів,  відношень, дихотомічні). Кореляційні дослідження.</w:t>
      </w:r>
    </w:p>
    <w:p w:rsidR="0040387F" w:rsidRPr="00B73CC7" w:rsidRDefault="0040387F" w:rsidP="0040387F">
      <w:pPr>
        <w:numPr>
          <w:ilvl w:val="0"/>
          <w:numId w:val="1"/>
        </w:numPr>
        <w:tabs>
          <w:tab w:val="left" w:pos="520"/>
        </w:tabs>
        <w:suppressAutoHyphens/>
        <w:autoSpaceDN w:val="0"/>
        <w:rPr>
          <w:lang w:val="uk-UA"/>
        </w:rPr>
      </w:pPr>
      <w:r w:rsidRPr="00B73CC7">
        <w:rPr>
          <w:lang w:val="uk-UA"/>
        </w:rPr>
        <w:t>Психодіагностика в системі психології: її сутність як науки та завдання загальної психодіагностики.</w:t>
      </w:r>
    </w:p>
    <w:p w:rsidR="00DD729D" w:rsidRPr="00B73CC7" w:rsidRDefault="00DD729D" w:rsidP="00DD729D">
      <w:pPr>
        <w:numPr>
          <w:ilvl w:val="0"/>
          <w:numId w:val="1"/>
        </w:numPr>
        <w:tabs>
          <w:tab w:val="left" w:pos="360"/>
        </w:tabs>
        <w:jc w:val="both"/>
        <w:rPr>
          <w:lang w:val="uk-UA"/>
        </w:rPr>
      </w:pPr>
      <w:r w:rsidRPr="00B73CC7">
        <w:rPr>
          <w:lang w:val="uk-UA"/>
        </w:rPr>
        <w:t>Методологія та її рівні у психологічному пізнанні дійсності. Методи психології та їх класифікація. Вимоги та умови використання методів психологічного дослідження.</w:t>
      </w:r>
    </w:p>
    <w:p w:rsidR="00DD729D" w:rsidRPr="00B73CC7" w:rsidRDefault="00DD729D" w:rsidP="00DD729D">
      <w:pPr>
        <w:tabs>
          <w:tab w:val="left" w:pos="520"/>
        </w:tabs>
        <w:suppressAutoHyphens/>
        <w:autoSpaceDN w:val="0"/>
        <w:ind w:left="644"/>
        <w:rPr>
          <w:lang w:val="uk-UA"/>
        </w:rPr>
      </w:pPr>
    </w:p>
    <w:p w:rsidR="00DD729D" w:rsidRPr="00B73CC7" w:rsidRDefault="00DD729D" w:rsidP="00DD729D">
      <w:pPr>
        <w:rPr>
          <w:lang w:val="uk-UA"/>
        </w:rPr>
      </w:pPr>
      <w:r w:rsidRPr="00B73CC7">
        <w:rPr>
          <w:lang w:val="uk-UA"/>
        </w:rPr>
        <w:t>Практичні завдання:</w:t>
      </w:r>
    </w:p>
    <w:p w:rsidR="00DD729D" w:rsidRPr="00B73CC7" w:rsidRDefault="00DD729D" w:rsidP="00DD729D">
      <w:pPr>
        <w:rPr>
          <w:lang w:val="uk-UA"/>
        </w:rPr>
      </w:pPr>
    </w:p>
    <w:p w:rsidR="00DD729D" w:rsidRPr="00B73CC7" w:rsidRDefault="00DD729D" w:rsidP="00DD729D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3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Наведіть приклади найбільш відомих соціально-психологічних експериментів. Які психологічні феномени та закони людської поведінки було визначено в ході цих експериментів?</w:t>
      </w:r>
    </w:p>
    <w:p w:rsidR="00DD729D" w:rsidRPr="00B73CC7" w:rsidRDefault="00DD729D" w:rsidP="00DD729D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Розкрийте</w:t>
      </w:r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проективних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Переліч</w:t>
      </w:r>
      <w:r w:rsidRPr="00B73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іть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проективні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методики,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обстеження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дорослих і дітей</w:t>
      </w:r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</w:t>
      </w:r>
      <w:r w:rsidRPr="00B73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жіть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якою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D729D" w:rsidRPr="00B73CC7" w:rsidRDefault="00DD729D" w:rsidP="00DD729D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етапи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психологічної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яка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їхня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специфіка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залежно від ситуації взаємодії психолога та клієнта</w:t>
      </w:r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D729D" w:rsidRPr="00B73CC7" w:rsidRDefault="00DD729D" w:rsidP="00DD729D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Вкажіть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компоненти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психотренінгової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правила організації психологічного тренінгу. </w:t>
      </w:r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729D" w:rsidRPr="00B73CC7" w:rsidRDefault="00DD729D" w:rsidP="00DD729D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полягає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відмінність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спільність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суміжних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областей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психологічне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консультування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психотерапія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B73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Поясніть на прикладах.</w:t>
      </w:r>
    </w:p>
    <w:p w:rsidR="00DD729D" w:rsidRPr="00B73CC7" w:rsidRDefault="00DD729D" w:rsidP="00DD729D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фахівець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спеціальність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кваліфікація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психологічної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B73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Наведіть приклади.</w:t>
      </w:r>
    </w:p>
    <w:p w:rsidR="00DD729D" w:rsidRPr="00B73CC7" w:rsidRDefault="00DD729D" w:rsidP="00DD729D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Сформулюйте принципи роботи психолога в умовах кризової та екстремальної ситуацій. Які інструменти та технології психологічної допомоги Ви пропонуєте використати?</w:t>
      </w:r>
    </w:p>
    <w:p w:rsidR="00DD729D" w:rsidRPr="00B73CC7" w:rsidRDefault="00DD729D" w:rsidP="00DD729D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Які технології стабілізації психологічного стану Ви можете запропонувати?</w:t>
      </w:r>
    </w:p>
    <w:p w:rsidR="00DD729D" w:rsidRPr="00B73CC7" w:rsidRDefault="00DD729D" w:rsidP="00DD729D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Наведіть приклади роботи психотерапевтів різних напрямів. Який напрям Вам подобається найбільше? Чому? </w:t>
      </w:r>
    </w:p>
    <w:p w:rsidR="00DD729D" w:rsidRPr="00B73CC7" w:rsidRDefault="00DD729D" w:rsidP="00DD729D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Яку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етичну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концепцію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основу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консультативної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</w:t>
      </w:r>
      <w:r w:rsidRPr="00B73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психотерапевтичної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7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B73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Наведіть приклади етичної та неетичної поведінки психолога. </w:t>
      </w:r>
    </w:p>
    <w:p w:rsidR="00DD729D" w:rsidRPr="00B73CC7" w:rsidRDefault="00DD729D" w:rsidP="00DD729D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3C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Яким, на Вашу думку, має бути викладач вищої школи? Які особистісні та професійні риси є найважливішими? Наведіть приклади. </w:t>
      </w:r>
    </w:p>
    <w:p w:rsidR="00384FBE" w:rsidRDefault="00A04C31"/>
    <w:sectPr w:rsidR="00384FBE" w:rsidSect="00EA4C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F5103"/>
    <w:multiLevelType w:val="hybridMultilevel"/>
    <w:tmpl w:val="61BCD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D475B"/>
    <w:multiLevelType w:val="hybridMultilevel"/>
    <w:tmpl w:val="5B1CBDB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31301D"/>
    <w:multiLevelType w:val="hybridMultilevel"/>
    <w:tmpl w:val="DD36F8C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7F"/>
    <w:rsid w:val="000D30E6"/>
    <w:rsid w:val="001906BA"/>
    <w:rsid w:val="00292FA9"/>
    <w:rsid w:val="003D1E3B"/>
    <w:rsid w:val="0040387F"/>
    <w:rsid w:val="00405EAA"/>
    <w:rsid w:val="004A5A21"/>
    <w:rsid w:val="005545E0"/>
    <w:rsid w:val="00595D7D"/>
    <w:rsid w:val="005C2EB0"/>
    <w:rsid w:val="005C4CCA"/>
    <w:rsid w:val="005F73F3"/>
    <w:rsid w:val="006C508F"/>
    <w:rsid w:val="007F2E65"/>
    <w:rsid w:val="00861E49"/>
    <w:rsid w:val="008B1BA7"/>
    <w:rsid w:val="008D532E"/>
    <w:rsid w:val="009853FD"/>
    <w:rsid w:val="009D37FF"/>
    <w:rsid w:val="00A04C31"/>
    <w:rsid w:val="00AC6DFC"/>
    <w:rsid w:val="00B33DBB"/>
    <w:rsid w:val="00B73CC7"/>
    <w:rsid w:val="00C3005E"/>
    <w:rsid w:val="00C73271"/>
    <w:rsid w:val="00CD47AE"/>
    <w:rsid w:val="00D13B98"/>
    <w:rsid w:val="00D16DE2"/>
    <w:rsid w:val="00D2098F"/>
    <w:rsid w:val="00D21443"/>
    <w:rsid w:val="00DC1331"/>
    <w:rsid w:val="00DD729D"/>
    <w:rsid w:val="00E10159"/>
    <w:rsid w:val="00E35230"/>
    <w:rsid w:val="00EA2187"/>
    <w:rsid w:val="00EA4CD9"/>
    <w:rsid w:val="00F77196"/>
    <w:rsid w:val="00F9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1F8DA-E2EB-0C44-9EF2-C4177897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87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29D"/>
    <w:pPr>
      <w:spacing w:line="360" w:lineRule="auto"/>
      <w:ind w:left="720" w:firstLine="709"/>
      <w:contextualSpacing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3045</Words>
  <Characters>1737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Lazorko</dc:creator>
  <cp:keywords/>
  <dc:description/>
  <cp:lastModifiedBy>RePack by Diakov</cp:lastModifiedBy>
  <cp:revision>2</cp:revision>
  <dcterms:created xsi:type="dcterms:W3CDTF">2022-06-21T12:02:00Z</dcterms:created>
  <dcterms:modified xsi:type="dcterms:W3CDTF">2022-06-21T12:02:00Z</dcterms:modified>
</cp:coreProperties>
</file>