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D7" w:rsidRPr="00AA0BD7" w:rsidRDefault="00AA0BD7" w:rsidP="00AA0BD7">
      <w:pPr>
        <w:jc w:val="center"/>
        <w:rPr>
          <w:b/>
          <w:bCs/>
          <w:sz w:val="24"/>
          <w:szCs w:val="24"/>
        </w:rPr>
      </w:pPr>
      <w:r w:rsidRPr="00AA0BD7">
        <w:rPr>
          <w:b/>
          <w:bCs/>
          <w:sz w:val="24"/>
          <w:szCs w:val="24"/>
        </w:rPr>
        <w:t>ПЕРЕЛІК ПИТАНЬ ВСТУПНОГО ІСПИТУ</w:t>
      </w:r>
    </w:p>
    <w:p w:rsidR="00AA0BD7" w:rsidRPr="00AA0BD7" w:rsidRDefault="00AA0BD7" w:rsidP="00AA0BD7">
      <w:pPr>
        <w:shd w:val="clear" w:color="auto" w:fill="FFFFFF"/>
        <w:adjustRightInd w:val="0"/>
        <w:jc w:val="center"/>
        <w:rPr>
          <w:b/>
          <w:bCs/>
          <w:color w:val="000000"/>
          <w:sz w:val="24"/>
          <w:szCs w:val="24"/>
          <w:lang w:val="uk-UA"/>
        </w:rPr>
      </w:pPr>
      <w:r w:rsidRPr="00AA0BD7">
        <w:rPr>
          <w:b/>
          <w:bCs/>
          <w:color w:val="000000"/>
          <w:sz w:val="24"/>
          <w:szCs w:val="24"/>
        </w:rPr>
        <w:t xml:space="preserve">ЗІ СПЕЦІАЛЬНОСТІ </w:t>
      </w:r>
      <w:r w:rsidRPr="00AA0BD7">
        <w:rPr>
          <w:b/>
          <w:bCs/>
          <w:color w:val="000000"/>
          <w:sz w:val="24"/>
          <w:szCs w:val="24"/>
        </w:rPr>
        <w:t>1</w:t>
      </w:r>
      <w:r w:rsidRPr="00AA0BD7">
        <w:rPr>
          <w:b/>
          <w:bCs/>
          <w:color w:val="000000"/>
          <w:sz w:val="24"/>
          <w:szCs w:val="24"/>
          <w:lang w:val="uk-UA"/>
        </w:rPr>
        <w:t>02</w:t>
      </w:r>
      <w:r w:rsidRPr="00AA0BD7">
        <w:rPr>
          <w:b/>
          <w:bCs/>
          <w:color w:val="000000"/>
          <w:sz w:val="24"/>
          <w:szCs w:val="24"/>
        </w:rPr>
        <w:t xml:space="preserve"> </w:t>
      </w:r>
      <w:r w:rsidRPr="00AA0BD7">
        <w:rPr>
          <w:b/>
          <w:bCs/>
          <w:color w:val="000000"/>
          <w:sz w:val="24"/>
          <w:szCs w:val="24"/>
          <w:lang w:val="uk-UA"/>
        </w:rPr>
        <w:t>ХІМІЯ</w:t>
      </w:r>
    </w:p>
    <w:p w:rsidR="00AA0BD7" w:rsidRPr="00AA0BD7" w:rsidRDefault="00AA0BD7" w:rsidP="00AA0BD7">
      <w:pPr>
        <w:jc w:val="center"/>
        <w:rPr>
          <w:b/>
          <w:bCs/>
          <w:sz w:val="24"/>
          <w:szCs w:val="24"/>
        </w:rPr>
      </w:pPr>
      <w:r w:rsidRPr="00AA0BD7">
        <w:rPr>
          <w:b/>
          <w:bCs/>
          <w:color w:val="000000"/>
          <w:sz w:val="24"/>
          <w:szCs w:val="24"/>
        </w:rPr>
        <w:t>(</w:t>
      </w:r>
      <w:proofErr w:type="spellStart"/>
      <w:r w:rsidRPr="00AA0BD7">
        <w:rPr>
          <w:b/>
          <w:bCs/>
          <w:color w:val="000000"/>
          <w:sz w:val="24"/>
          <w:szCs w:val="24"/>
        </w:rPr>
        <w:t>освітньо-наукова</w:t>
      </w:r>
      <w:proofErr w:type="spellEnd"/>
      <w:r w:rsidRPr="00AA0BD7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A0BD7">
        <w:rPr>
          <w:b/>
          <w:bCs/>
          <w:sz w:val="24"/>
          <w:szCs w:val="24"/>
        </w:rPr>
        <w:t>програма</w:t>
      </w:r>
      <w:proofErr w:type="spellEnd"/>
      <w:r w:rsidRPr="00AA0BD7">
        <w:rPr>
          <w:b/>
          <w:bCs/>
          <w:sz w:val="24"/>
          <w:szCs w:val="24"/>
        </w:rPr>
        <w:t xml:space="preserve"> «</w:t>
      </w:r>
      <w:r w:rsidRPr="00AA0BD7">
        <w:rPr>
          <w:b/>
          <w:sz w:val="24"/>
          <w:szCs w:val="24"/>
        </w:rPr>
        <w:t xml:space="preserve">Синтез та </w:t>
      </w:r>
      <w:proofErr w:type="spellStart"/>
      <w:r w:rsidRPr="00AA0BD7">
        <w:rPr>
          <w:b/>
          <w:sz w:val="24"/>
          <w:szCs w:val="24"/>
        </w:rPr>
        <w:t>дослідження</w:t>
      </w:r>
      <w:proofErr w:type="spellEnd"/>
      <w:r w:rsidRPr="00AA0BD7">
        <w:rPr>
          <w:b/>
          <w:sz w:val="24"/>
          <w:szCs w:val="24"/>
        </w:rPr>
        <w:t xml:space="preserve"> </w:t>
      </w:r>
      <w:proofErr w:type="spellStart"/>
      <w:r w:rsidRPr="00AA0BD7">
        <w:rPr>
          <w:b/>
          <w:sz w:val="24"/>
          <w:szCs w:val="24"/>
        </w:rPr>
        <w:t>властивостей</w:t>
      </w:r>
      <w:proofErr w:type="spellEnd"/>
      <w:r w:rsidRPr="00AA0BD7">
        <w:rPr>
          <w:b/>
          <w:sz w:val="24"/>
          <w:szCs w:val="24"/>
        </w:rPr>
        <w:t xml:space="preserve"> </w:t>
      </w:r>
      <w:proofErr w:type="spellStart"/>
      <w:r w:rsidRPr="00AA0BD7">
        <w:rPr>
          <w:b/>
          <w:sz w:val="24"/>
          <w:szCs w:val="24"/>
        </w:rPr>
        <w:t>неорганічних</w:t>
      </w:r>
      <w:proofErr w:type="spellEnd"/>
      <w:r w:rsidRPr="00AA0BD7">
        <w:rPr>
          <w:b/>
          <w:sz w:val="24"/>
          <w:szCs w:val="24"/>
        </w:rPr>
        <w:t xml:space="preserve"> та </w:t>
      </w:r>
      <w:proofErr w:type="spellStart"/>
      <w:r w:rsidRPr="00AA0BD7">
        <w:rPr>
          <w:b/>
          <w:sz w:val="24"/>
          <w:szCs w:val="24"/>
        </w:rPr>
        <w:t>органічних</w:t>
      </w:r>
      <w:proofErr w:type="spellEnd"/>
      <w:r w:rsidRPr="00AA0BD7">
        <w:rPr>
          <w:b/>
          <w:sz w:val="24"/>
          <w:szCs w:val="24"/>
        </w:rPr>
        <w:t xml:space="preserve"> </w:t>
      </w:r>
      <w:proofErr w:type="spellStart"/>
      <w:r w:rsidRPr="00AA0BD7">
        <w:rPr>
          <w:b/>
          <w:sz w:val="24"/>
          <w:szCs w:val="24"/>
        </w:rPr>
        <w:t>речовин</w:t>
      </w:r>
      <w:proofErr w:type="spellEnd"/>
      <w:r w:rsidRPr="00AA0BD7">
        <w:rPr>
          <w:b/>
          <w:bCs/>
          <w:sz w:val="24"/>
          <w:szCs w:val="24"/>
        </w:rPr>
        <w:t>»)</w:t>
      </w:r>
    </w:p>
    <w:p w:rsidR="00AA0BD7" w:rsidRDefault="00AA0BD7" w:rsidP="00AA0BD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Амінокислоти та білки. Номенклатура, ізомерія, способи їх отримання амінокислот. Електронна будова α</w:t>
      </w:r>
      <w:r w:rsidRPr="00AA0BD7">
        <w:rPr>
          <w:rFonts w:ascii="Times New Roman" w:hAnsi="Times New Roman" w:cs="Times New Roman"/>
          <w:sz w:val="24"/>
          <w:szCs w:val="24"/>
        </w:rPr>
        <w:noBreakHyphen/>
        <w:t xml:space="preserve">амінокислот, їх стереохімія,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-кислотні властивості. 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Типи термодинамічних систем. повна та внутрішня енергія системи. 1-й закон термодинаміки;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ентальпія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. Закон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Гесса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та наслідки з нього. 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Предмет аналітичної хімії. Види аналізу: елементний, фазовий, молекулярний, функціональний, ізотопний. Якіс</w:t>
      </w:r>
      <w:bookmarkStart w:id="0" w:name="_GoBack"/>
      <w:bookmarkEnd w:id="0"/>
      <w:r w:rsidRPr="00AA0BD7">
        <w:rPr>
          <w:rFonts w:ascii="Times New Roman" w:hAnsi="Times New Roman" w:cs="Times New Roman"/>
          <w:sz w:val="24"/>
          <w:szCs w:val="24"/>
        </w:rPr>
        <w:t>ний і кількісний аналіз.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Особливості електронної будови атомів галогенів. Зміна окисно-відновних властивостей у ряду НГ – НГО – НГО</w:t>
      </w:r>
      <w:r w:rsidRPr="00AA0B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A0BD7">
        <w:rPr>
          <w:rFonts w:ascii="Times New Roman" w:hAnsi="Times New Roman" w:cs="Times New Roman"/>
          <w:sz w:val="24"/>
          <w:szCs w:val="24"/>
        </w:rPr>
        <w:t xml:space="preserve"> – НГО</w:t>
      </w:r>
      <w:r w:rsidRPr="00AA0BD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A0BD7">
        <w:rPr>
          <w:rFonts w:ascii="Times New Roman" w:hAnsi="Times New Roman" w:cs="Times New Roman"/>
          <w:sz w:val="24"/>
          <w:szCs w:val="24"/>
        </w:rPr>
        <w:t xml:space="preserve"> – НГО</w:t>
      </w:r>
      <w:r w:rsidRPr="00AA0BD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A0BD7">
        <w:rPr>
          <w:rFonts w:ascii="Times New Roman" w:hAnsi="Times New Roman" w:cs="Times New Roman"/>
          <w:sz w:val="24"/>
          <w:szCs w:val="24"/>
        </w:rPr>
        <w:t xml:space="preserve">. Сила кислот та окисні властивості в ряду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HClO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HBrO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– HIO.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Бетаїни. Загальні уявлення про пептиди та білки. Будова білків та їх значення в природі.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Термодинамічні потенціали та співвідношення між ними. Критерії можливості та напряму протікання самовільних процесів у закритих системах. Рівняння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Гіббса-Гельмгольца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Основні аналітичні проблеми: межі виявлення, точність, селективність,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експресність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, локальність. Класифікація методів аналізу.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Алотропні модифікації та діаграма стану сірки. Сполуки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Сульфуру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з Гідрогеном, металами,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Оксигеном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, галогенами. Одержання і властивості сульфатної кислоти.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Бензен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: електронна будова, поняття ароматичності. Способи одержання. Механізм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електрофільного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заміщення в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бензеновому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ядрі: σ- та π-комплекси. Електронний вплив різних замісників на напрямок цих реакцій.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Поняття швидкості. Експериментальне визначення швидкості. Закон діючих мас.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Аналітичні класифікації катіонів на групи (сірководнева, кислотно-основна,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амонійнофосфатна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).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Фізичні та хімічні властивості азоту.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Нітритна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кислота (добування та властивості) і її солі.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Ароматичні аміни: класифікація, ізомерія. Методи отримання первинних ароматичних амінів.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Загальні закономірності та механізм каталізу. Гомогенний каталіз. Кінетика ферментативного каталізу.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BD7">
        <w:rPr>
          <w:rFonts w:ascii="Times New Roman" w:hAnsi="Times New Roman" w:cs="Times New Roman"/>
          <w:sz w:val="24"/>
          <w:szCs w:val="24"/>
        </w:rPr>
        <w:t>Титриметричний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аналіз: основні стадії аналітичного процесу. Відбір і підготовка проби. Класифікація похибок. Правильність та відтворюваність методу.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Алотропні модифікації Фосфору. Солі фосфорних кислот. Отримання і застосування.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Феноли. Номенклатура, способи отримання. Електронна будова фенолів. Інші класи ароматичних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Хімічна рівновага. Різноманітні вирази констант рівноваги та співвідношення між ними.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BD7">
        <w:rPr>
          <w:rFonts w:ascii="Times New Roman" w:hAnsi="Times New Roman" w:cs="Times New Roman"/>
          <w:sz w:val="24"/>
          <w:szCs w:val="24"/>
        </w:rPr>
        <w:t>Титриметричний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аналіз. Крива нормального та t-розподілу Гауса. Статистична обробка результатів, виявлення промахів. Розрахунки в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титриметрії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Карбон у природі. Алотропні модифікації Карбону. Особливості електронної будови атома. Типи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у алмазі, графіті,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карбені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Спирти та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етери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. Способи утворення спиртів. Водневий зв’язок та властивості спиртів. Кислотність та основність спиртів. Окиснення спиртів. Багатоатомні спирти: етиленгліколь,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гліцерол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Класифікація та загальна характеристика розчинів. Парціальні мольні величини.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Гравіметричний аналіз. Схема утворення осаду, залежність структури осаду від умов осадження (концентрація, температура, час тощо).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lastRenderedPageBreak/>
        <w:t xml:space="preserve">Силіцій у природі. Отримання кремнію в чистому вигляді. Ситали. Цеоліти.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Силіційорганічні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сполуки.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Стереохімія органічних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Хіральність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молекул, S- і R-номенклатура. Проекційні формули.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Енантіомери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та рацемати. Конфігураційні ряди (D- та L-).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Колігативні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властивості розчинів. Кріоскопія. Ебуліоскопія. Осмос.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Гравіметричний аналіз.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Осаджувальна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та гравіметрична форми, вимоги до них. Органічні та неорганічні осаджувачі. Розрахунки, фактор перерахунку. Приклади використання методу.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Сполуки Бору з Гідрогеном,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Оксигеном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та металами. Борні кислоти і їх солі.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Класифікація вуглеводів. Моносахариди: відкрита та циклічна форми. Таутомерія. Реакції за участю моносахаридів, їх взаємоперетворення. Глікозидний гідроксил.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Діаграма стану розчину. Правило важеля. Закони Коновалова. Азеотропні суміші.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Загальна характеристика фізико-хімічних методів аналізу (ФХМА). Вимоги до методів аналізу та їх метрологічні характеристики.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Загальна характеристика лантаноїдів.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Сахароза. Крохмаль, целюлоза, їх будова та властивості. Біологічне значення вуглеводів.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Теорія електролітів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Арреніуса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. Сильні та слабкі електроліти. Закон іонної сили. Іонні рівноваги.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Теоретичні основи електрохімічних методів аналізу.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Загальна характеристика актиноїдів.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Алкіни: номенклатура та ізомерія. Способи утворення потрійного зв’язку, </w:t>
      </w:r>
      <w:proofErr w:type="spellStart"/>
      <w:r w:rsidRPr="00AA0BD7">
        <w:rPr>
          <w:rFonts w:ascii="Times New Roman" w:hAnsi="Times New Roman" w:cs="Times New Roman"/>
          <w:i/>
          <w:sz w:val="24"/>
          <w:szCs w:val="24"/>
        </w:rPr>
        <w:t>sp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-гібридизація. Хімічні перетворення алкінів. Алкіни як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дієнофіли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 xml:space="preserve">Теорія сильних електролітів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Дебая-Хюкеля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. Електропровідність розчинів електролітів.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Протолітична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 xml:space="preserve"> теорія. Теорія </w:t>
      </w:r>
      <w:proofErr w:type="spellStart"/>
      <w:r w:rsidRPr="00AA0BD7">
        <w:rPr>
          <w:rFonts w:ascii="Times New Roman" w:hAnsi="Times New Roman" w:cs="Times New Roman"/>
          <w:sz w:val="24"/>
          <w:szCs w:val="24"/>
        </w:rPr>
        <w:t>Льюїса</w:t>
      </w:r>
      <w:proofErr w:type="spellEnd"/>
      <w:r w:rsidRPr="00AA0BD7">
        <w:rPr>
          <w:rFonts w:ascii="Times New Roman" w:hAnsi="Times New Roman" w:cs="Times New Roman"/>
          <w:sz w:val="24"/>
          <w:szCs w:val="24"/>
        </w:rPr>
        <w:t>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D7">
        <w:rPr>
          <w:rFonts w:ascii="Times New Roman" w:hAnsi="Times New Roman" w:cs="Times New Roman"/>
          <w:sz w:val="24"/>
          <w:szCs w:val="24"/>
        </w:rPr>
        <w:t>Теоретичні основи оптичних методів аналізу.</w:t>
      </w:r>
    </w:p>
    <w:p w:rsidR="00AA0BD7" w:rsidRPr="00AA0BD7" w:rsidRDefault="00AA0BD7" w:rsidP="00AA0B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BD7" w:rsidRPr="00AA0BD7" w:rsidRDefault="00AA0BD7" w:rsidP="00AA0BD7">
      <w:pPr>
        <w:jc w:val="both"/>
        <w:rPr>
          <w:sz w:val="24"/>
          <w:szCs w:val="24"/>
        </w:rPr>
      </w:pPr>
    </w:p>
    <w:p w:rsidR="007058DA" w:rsidRPr="00AA0BD7" w:rsidRDefault="007058DA" w:rsidP="00AA0BD7">
      <w:pPr>
        <w:rPr>
          <w:sz w:val="24"/>
          <w:szCs w:val="24"/>
        </w:rPr>
      </w:pPr>
    </w:p>
    <w:sectPr w:rsidR="007058DA" w:rsidRPr="00AA0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19C9"/>
    <w:multiLevelType w:val="hybridMultilevel"/>
    <w:tmpl w:val="B87CF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E2A94"/>
    <w:multiLevelType w:val="hybridMultilevel"/>
    <w:tmpl w:val="05ACFF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677B7"/>
    <w:multiLevelType w:val="hybridMultilevel"/>
    <w:tmpl w:val="37EE35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92CA1"/>
    <w:multiLevelType w:val="hybridMultilevel"/>
    <w:tmpl w:val="0A1C54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71108"/>
    <w:multiLevelType w:val="hybridMultilevel"/>
    <w:tmpl w:val="CE02A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464"/>
    <w:multiLevelType w:val="hybridMultilevel"/>
    <w:tmpl w:val="AF18E0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3D88"/>
    <w:multiLevelType w:val="hybridMultilevel"/>
    <w:tmpl w:val="1C544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6F70"/>
    <w:multiLevelType w:val="hybridMultilevel"/>
    <w:tmpl w:val="DC74FC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61BF9"/>
    <w:multiLevelType w:val="hybridMultilevel"/>
    <w:tmpl w:val="AD541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53590"/>
    <w:multiLevelType w:val="hybridMultilevel"/>
    <w:tmpl w:val="E1D2B0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03"/>
    <w:rsid w:val="007058DA"/>
    <w:rsid w:val="00AA0BD7"/>
    <w:rsid w:val="00F2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8031D-FCC9-4B6E-B5DF-4E23135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D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AA0BD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0BD7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1</cp:revision>
  <dcterms:created xsi:type="dcterms:W3CDTF">2022-07-19T12:29:00Z</dcterms:created>
  <dcterms:modified xsi:type="dcterms:W3CDTF">2022-07-19T12:45:00Z</dcterms:modified>
</cp:coreProperties>
</file>